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B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hAnsi="Times New Roman" w:cs="Times New Roman"/>
          <w:b/>
          <w:sz w:val="28"/>
          <w:szCs w:val="28"/>
        </w:rPr>
        <w:t xml:space="preserve">2 класс Н. А. </w:t>
      </w:r>
      <w:proofErr w:type="spellStart"/>
      <w:r w:rsidRPr="004D310E"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</w:p>
    <w:p w:rsidR="003D64AB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4AB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 г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3D64AB" w:rsidRDefault="003D64AB" w:rsidP="003D64A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орфографические правила.</w:t>
      </w:r>
    </w:p>
    <w:p w:rsidR="003D64AB" w:rsidRDefault="000B36BA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правописания орфограмм, состав слова. Рабочая тетрадь ст. 22, упр.1,</w:t>
      </w:r>
      <w:r w:rsidR="008F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2, 3, 6 .</w:t>
      </w:r>
      <w:r w:rsidR="003D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1F2F4D" w:rsidRDefault="001F2F4D" w:rsidP="003D64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="002D3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3386" w:rsidRPr="004D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чисел в записях </w:t>
      </w:r>
      <w:r w:rsidR="002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действий. </w:t>
      </w:r>
      <w:r w:rsidR="002D3386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выражения.</w:t>
      </w:r>
    </w:p>
    <w:p w:rsidR="002D3386" w:rsidRPr="004D310E" w:rsidRDefault="002D33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43 № 4, 5, </w:t>
      </w:r>
      <w:r w:rsidR="00A006DF">
        <w:rPr>
          <w:rFonts w:ascii="Times New Roman" w:eastAsia="Times New Roman" w:hAnsi="Times New Roman" w:cs="Times New Roman"/>
          <w:sz w:val="28"/>
          <w:szCs w:val="28"/>
          <w:lang w:eastAsia="ru-RU"/>
        </w:rPr>
        <w:t>11(в тетради), ст. 93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учебнике) рубрика «Обрати внимание» внимательно рассмотреть, прочитать и запомнить таблицу. Ст. 94 № 1 (устно), №</w:t>
      </w:r>
      <w:r w:rsidR="00A0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4, 5(1,</w:t>
      </w:r>
      <w:r w:rsidR="002B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B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тетрадь),</w:t>
      </w:r>
    </w:p>
    <w:p w:rsidR="003D64AB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3D64AB" w:rsidRDefault="00597986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98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C4A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Природные формы в архитектуре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Нарисовать сказочный дворец.</w:t>
      </w:r>
    </w:p>
    <w:p w:rsidR="00702EC3" w:rsidRPr="00702EC3" w:rsidRDefault="00702EC3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2E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Немецкий язык</w:t>
      </w:r>
    </w:p>
    <w:p w:rsidR="003D64AB" w:rsidRDefault="00702EC3" w:rsidP="003D6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Аня и Саша пишут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Свену</w:t>
      </w:r>
      <w:proofErr w:type="spellEnd"/>
    </w:p>
    <w:p w:rsidR="00702EC3" w:rsidRPr="00702EC3" w:rsidRDefault="00702EC3" w:rsidP="003D6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Стр.42 слова в словарь, стр.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чиать</w:t>
      </w:r>
      <w:proofErr w:type="spellEnd"/>
    </w:p>
    <w:p w:rsidR="003D64AB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 г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1F2F4D" w:rsidRDefault="001F2F4D" w:rsidP="003D64AB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>Круговорот воды в природе.</w:t>
      </w:r>
      <w:r w:rsidRPr="001F2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>Какие бывают водоёмы? Болото и река – пресные водоёмы.</w:t>
      </w:r>
    </w:p>
    <w:p w:rsidR="001F2F4D" w:rsidRPr="004D310E" w:rsidRDefault="001F2F4D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Ст. 84-89 читать, рубрика « Обсудим вместе».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2D3386" w:rsidRDefault="001F2F4D" w:rsidP="002D33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="002D3386" w:rsidRPr="002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86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выражения.</w:t>
      </w:r>
    </w:p>
    <w:p w:rsidR="001F2F4D" w:rsidRDefault="002D33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06DF">
        <w:rPr>
          <w:rFonts w:ascii="Times New Roman" w:eastAsia="Calibri" w:hAnsi="Times New Roman" w:cs="Times New Roman"/>
          <w:sz w:val="28"/>
          <w:szCs w:val="28"/>
          <w:lang w:eastAsia="ru-RU"/>
        </w:rPr>
        <w:t>Ст. 94 №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 w:rsidR="002B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5(2, 4, 6), 9, 12 </w:t>
      </w:r>
      <w:r w:rsidR="002B0822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  <w:r w:rsidR="00A006D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0B36BA" w:rsidRDefault="000B36BA" w:rsidP="003D64A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0B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абзацев.</w:t>
      </w:r>
      <w:r w:rsidRPr="000B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текст из абзацев.</w:t>
      </w:r>
    </w:p>
    <w:p w:rsidR="000B36BA" w:rsidRDefault="000B36BA" w:rsidP="003D64AB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82 упр. 2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тетрадь),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упр. 3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чтение рубрики «Обрати внимание»</w:t>
      </w:r>
    </w:p>
    <w:p w:rsidR="000B36BA" w:rsidRDefault="000B36BA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Ст. 83 упр. 1 (запись в тетрадь)</w:t>
      </w:r>
      <w:r w:rsid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записать и выучить словарные слова.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3D64AB" w:rsidRDefault="001F2F4D" w:rsidP="003D64A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="00087139" w:rsidRPr="0008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139" w:rsidRPr="001F1E3F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="00087139" w:rsidRPr="001F1E3F">
        <w:rPr>
          <w:rFonts w:ascii="Times New Roman" w:eastAsia="Calibri" w:hAnsi="Times New Roman" w:cs="Times New Roman"/>
          <w:sz w:val="28"/>
          <w:szCs w:val="28"/>
        </w:rPr>
        <w:t>Тувим</w:t>
      </w:r>
      <w:proofErr w:type="spellEnd"/>
      <w:r w:rsidR="00087139" w:rsidRPr="001F1E3F">
        <w:rPr>
          <w:rFonts w:ascii="Times New Roman" w:eastAsia="Calibri" w:hAnsi="Times New Roman" w:cs="Times New Roman"/>
          <w:sz w:val="28"/>
          <w:szCs w:val="28"/>
        </w:rPr>
        <w:t xml:space="preserve"> «Всё  для всех»</w:t>
      </w:r>
    </w:p>
    <w:p w:rsidR="00087139" w:rsidRPr="004D310E" w:rsidRDefault="00087139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Ст. 75-76 читать выразительно, отвечать на вопросы. Проверка навыков чтения.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4AB" w:rsidRPr="004D310E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D310E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3D64AB" w:rsidRPr="004D310E" w:rsidRDefault="003D64AB" w:rsidP="003D64A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5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Устаревшие слова.</w:t>
      </w:r>
      <w:r w:rsidR="00590CC4" w:rsidRPr="005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CC4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Устаревшие слова,</w:t>
      </w:r>
      <w:r w:rsidR="005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– синонимы, новые слова.</w:t>
      </w:r>
    </w:p>
    <w:p w:rsidR="003D64AB" w:rsidRPr="004D310E" w:rsidRDefault="003D64AB" w:rsidP="003D64A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85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рубрика «Давай подумаем»</w:t>
      </w:r>
      <w:r w:rsidR="005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«Из истории языка».</w:t>
      </w:r>
      <w:r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Работа над правилом.</w:t>
      </w:r>
    </w:p>
    <w:p w:rsidR="003D64AB" w:rsidRDefault="003D64AB" w:rsidP="003D64AB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Упр.1.(запись </w:t>
      </w:r>
      <w:r w:rsidR="00590CC4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в тетрадь),</w:t>
      </w:r>
      <w:r w:rsidR="00A006D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90CC4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 2(устно), упр.</w:t>
      </w:r>
      <w:r w:rsidR="00A006D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90CC4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тетрадь).</w:t>
      </w:r>
    </w:p>
    <w:p w:rsidR="00A006DF" w:rsidRDefault="00590CC4" w:rsidP="003D64A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88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рубрика «Давай подумаем»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упр. 1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(устно),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истории языка». Упр. 3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значение слов из толкового словарика –</w:t>
      </w:r>
      <w:r w:rsidR="00A006D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90CC4">
        <w:rPr>
          <w:rStyle w:val="c9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вершок,</w:t>
      </w:r>
      <w:r>
        <w:rPr>
          <w:rStyle w:val="c9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90CC4">
        <w:rPr>
          <w:rStyle w:val="c9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аршин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  <w:r w:rsidRPr="004D31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Работа над правилом, записать и выучить словарные слова.</w:t>
      </w:r>
    </w:p>
    <w:p w:rsidR="003D64AB" w:rsidRPr="00A006DF" w:rsidRDefault="003D64AB" w:rsidP="003D64A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3D64AB" w:rsidRPr="004D310E" w:rsidRDefault="002D3386" w:rsidP="003D64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2B0822"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выражения</w:t>
      </w:r>
    </w:p>
    <w:p w:rsidR="003D64AB" w:rsidRPr="004D310E" w:rsidRDefault="003D64AB" w:rsidP="003D6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2B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№ 1, 2, 3, 6, 11, 12</w:t>
      </w:r>
      <w:r w:rsidR="002B08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тетради),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3D64AB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Внеклассное чтение </w:t>
      </w:r>
      <w:r w:rsidR="00087139" w:rsidRPr="001F1E3F">
        <w:rPr>
          <w:rFonts w:ascii="Times New Roman" w:eastAsia="Calibri" w:hAnsi="Times New Roman" w:cs="Times New Roman"/>
          <w:sz w:val="28"/>
          <w:szCs w:val="28"/>
        </w:rPr>
        <w:t>Е. Пермяк «Смородинка»</w:t>
      </w:r>
      <w:r w:rsidR="00087139" w:rsidRPr="004D3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EC3" w:rsidRDefault="00702EC3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702EC3" w:rsidRDefault="00702EC3" w:rsidP="003D6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играем и поем</w:t>
      </w:r>
    </w:p>
    <w:p w:rsidR="00702EC3" w:rsidRPr="00702EC3" w:rsidRDefault="00702EC3" w:rsidP="003D6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Стр.46 -47 слова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. 45 -46 читать</w:t>
      </w:r>
    </w:p>
    <w:p w:rsidR="003D64AB" w:rsidRPr="004D310E" w:rsidRDefault="003D64AB" w:rsidP="003D6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4AB" w:rsidRPr="004D310E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D310E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B7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Учимся составлять текст. </w:t>
      </w:r>
      <w:r w:rsidR="00B77207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Учимся составлять текст </w:t>
      </w:r>
      <w:r w:rsidR="00B7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заголовку и ключевым словам.</w:t>
      </w:r>
    </w:p>
    <w:p w:rsidR="003D64AB" w:rsidRPr="004D310E" w:rsidRDefault="00B77207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91</w:t>
      </w:r>
      <w:r w:rsidR="003D64AB"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упр. 1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упр. 2</w:t>
      </w:r>
      <w:r w:rsidR="003D64AB"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(устно)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ст.93 </w:t>
      </w:r>
      <w:r w:rsidR="003D64AB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упр.1 (запись в тетрадь)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записать и выучить словарные слова.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3D64AB" w:rsidRPr="004D310E" w:rsidRDefault="002B0822" w:rsidP="003D64A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числовых выражений.</w:t>
      </w:r>
    </w:p>
    <w:p w:rsidR="002B0822" w:rsidRDefault="003D64AB" w:rsidP="003D64AB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2B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рубрика «Обсудим вместе»</w:t>
      </w:r>
      <w:r w:rsidR="002B082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ст. 101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</w:t>
      </w:r>
      <w:r w:rsidR="002B082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(запись в тетрадь)</w:t>
      </w:r>
      <w:r w:rsidR="002B0822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№ 3, 4 (устно), № 5, 6</w:t>
      </w:r>
      <w:r w:rsidR="00A006D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 8(запись в тетрадь).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087139" w:rsidRDefault="00A006DF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087139" w:rsidRPr="001F1E3F">
        <w:rPr>
          <w:rFonts w:ascii="Times New Roman" w:eastAsia="Calibri" w:hAnsi="Times New Roman" w:cs="Times New Roman"/>
          <w:sz w:val="28"/>
          <w:szCs w:val="28"/>
        </w:rPr>
        <w:t>Есть ли  «скучные» профессии? А. Некрасов «Маяк»</w:t>
      </w:r>
    </w:p>
    <w:p w:rsidR="00087139" w:rsidRDefault="00087139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78-79 читать,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отвечать на вопросы.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A006DF" w:rsidRDefault="00A006DF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телеги до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AB" w:rsidRPr="00A50266" w:rsidRDefault="003D64AB" w:rsidP="003D64AB">
      <w:pPr>
        <w:pStyle w:val="a3"/>
        <w:rPr>
          <w:sz w:val="24"/>
          <w:szCs w:val="24"/>
        </w:rPr>
      </w:pPr>
      <w:r w:rsidRPr="00A5026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A00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8F76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76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F761C">
        <w:rPr>
          <w:rFonts w:ascii="Times New Roman" w:eastAsia="Calibri" w:hAnsi="Times New Roman" w:cs="Times New Roman"/>
          <w:sz w:val="24"/>
          <w:szCs w:val="24"/>
          <w:lang w:eastAsia="ru-RU"/>
        </w:rPr>
        <w:t>распечатать любой по выбору шаблон, вырезать и склеить)</w:t>
      </w:r>
    </w:p>
    <w:p w:rsidR="003D64AB" w:rsidRPr="00A50266" w:rsidRDefault="003D64AB" w:rsidP="003D6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4AB" w:rsidRPr="004D310E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D310E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B77207"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Повторение: что ты знаешь о лексическом </w:t>
      </w:r>
      <w:r w:rsidR="00B7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 слова и составе слова.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94 упр. 1</w:t>
      </w:r>
      <w:r w:rsidR="00B77207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  <w:r w:rsid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B77207" w:rsidRP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 2</w:t>
      </w:r>
      <w:r w:rsidR="00B77207"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(устно)</w:t>
      </w:r>
      <w:r w:rsid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 3</w:t>
      </w:r>
      <w:r w:rsidR="001F2F4D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тетрадь),</w:t>
      </w:r>
      <w:r w:rsidR="00B77207" w:rsidRP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7720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записать и выучить словарные слова.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3D64AB" w:rsidRPr="004D310E" w:rsidRDefault="00A006DF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Внеклассное чтение. </w:t>
      </w:r>
      <w:r w:rsidR="00087139" w:rsidRPr="001F1E3F">
        <w:rPr>
          <w:rFonts w:ascii="Times New Roman" w:eastAsia="Calibri" w:hAnsi="Times New Roman" w:cs="Times New Roman"/>
          <w:sz w:val="28"/>
          <w:szCs w:val="28"/>
        </w:rPr>
        <w:t xml:space="preserve">А. Некрасов </w:t>
      </w:r>
      <w:r w:rsidR="00087139" w:rsidRPr="00C11F5C">
        <w:rPr>
          <w:rFonts w:ascii="Times New Roman" w:hAnsi="Times New Roman" w:cs="Times New Roman"/>
          <w:sz w:val="28"/>
          <w:szCs w:val="28"/>
        </w:rPr>
        <w:t xml:space="preserve">юмористическая повесть «Приключения капитана </w:t>
      </w:r>
      <w:proofErr w:type="spellStart"/>
      <w:r w:rsidR="00087139" w:rsidRPr="00C11F5C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087139" w:rsidRPr="00C11F5C">
        <w:rPr>
          <w:rFonts w:ascii="Times New Roman" w:hAnsi="Times New Roman" w:cs="Times New Roman"/>
          <w:sz w:val="28"/>
          <w:szCs w:val="28"/>
        </w:rPr>
        <w:t>»</w:t>
      </w:r>
      <w:r w:rsidR="00087139">
        <w:rPr>
          <w:rFonts w:ascii="Times New Roman" w:hAnsi="Times New Roman" w:cs="Times New Roman"/>
          <w:sz w:val="28"/>
          <w:szCs w:val="28"/>
        </w:rPr>
        <w:t xml:space="preserve"> (отрывок)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3D64AB" w:rsidRPr="004D310E" w:rsidRDefault="003D64AB" w:rsidP="003D64AB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 w:rsidR="001F2F4D" w:rsidRPr="00E30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Обитатели пресных водоёмов. </w:t>
      </w:r>
    </w:p>
    <w:p w:rsidR="003D64AB" w:rsidRPr="004D310E" w:rsidRDefault="001F2F4D" w:rsidP="003D64AB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90 -95</w:t>
      </w:r>
      <w:r w:rsidR="003D64AB"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читать, </w:t>
      </w:r>
      <w:r w:rsidR="00087139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любого обитателя.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</w:t>
      </w:r>
    </w:p>
    <w:p w:rsidR="003D64AB" w:rsidRPr="004937BF" w:rsidRDefault="003D64AB" w:rsidP="003D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Одуванчик" </w:t>
      </w:r>
      <w:proofErr w:type="spellStart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>www.delfin.in</w:t>
      </w:r>
      <w:proofErr w:type="spellEnd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"Одуванчик" (муз. и сл. К.Костин</w:t>
      </w:r>
      <w:proofErr w:type="gramStart"/>
      <w:r w:rsidRPr="004937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9798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597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повторить)</w:t>
      </w:r>
    </w:p>
    <w:p w:rsidR="003D64AB" w:rsidRPr="004D310E" w:rsidRDefault="003D64AB" w:rsidP="003D6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986" w:rsidRDefault="00597986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1.</w:t>
      </w: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4AB" w:rsidRDefault="003D64AB" w:rsidP="003D64A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2BB" w:rsidRDefault="00A006DF">
      <w:r>
        <w:rPr>
          <w:noProof/>
          <w:lang w:eastAsia="ru-RU"/>
        </w:rPr>
        <w:drawing>
          <wp:inline distT="0" distB="0" distL="0" distR="0">
            <wp:extent cx="6718081" cy="6310020"/>
            <wp:effectExtent l="19050" t="0" r="6569" b="0"/>
            <wp:docPr id="1" name="Рисунок 1" descr="https://avatars.mds.yandex.net/get-pdb/2497652/b71ef590-8f5e-4224-9b2d-aecec129974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97652/b71ef590-8f5e-4224-9b2d-aecec129974b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0" r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68" cy="631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1C" w:rsidRDefault="008F761C"/>
    <w:p w:rsidR="008F761C" w:rsidRDefault="008F761C">
      <w:r>
        <w:rPr>
          <w:noProof/>
          <w:lang w:eastAsia="ru-RU"/>
        </w:rPr>
        <w:lastRenderedPageBreak/>
        <w:drawing>
          <wp:inline distT="0" distB="0" distL="0" distR="0">
            <wp:extent cx="6676039" cy="7158971"/>
            <wp:effectExtent l="19050" t="0" r="0" b="0"/>
            <wp:docPr id="4" name="Рисунок 4" descr="https://avatars.mds.yandex.net/get-pdb/2300765/15dad2db-0929-49f5-a404-7325e1dcb54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00765/15dad2db-0929-49f5-a404-7325e1dcb549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93" cy="716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1C" w:rsidRDefault="007C60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8F761C" w:rsidRPr="008F761C">
        <w:t xml:space="preserve"> </w:t>
      </w:r>
      <w:r>
        <w:pict>
          <v:shape id="_x0000_i1026" type="#_x0000_t75" alt="" style="width:23.75pt;height:23.75pt"/>
        </w:pict>
      </w:r>
    </w:p>
    <w:p w:rsidR="008F761C" w:rsidRDefault="008F761C"/>
    <w:p w:rsidR="008F761C" w:rsidRDefault="008F761C"/>
    <w:p w:rsidR="008F761C" w:rsidRDefault="008F761C">
      <w:r>
        <w:rPr>
          <w:noProof/>
          <w:lang w:eastAsia="ru-RU"/>
        </w:rPr>
        <w:lastRenderedPageBreak/>
        <w:drawing>
          <wp:inline distT="0" distB="0" distL="0" distR="0">
            <wp:extent cx="6318688" cy="8471949"/>
            <wp:effectExtent l="19050" t="0" r="5912" b="0"/>
            <wp:docPr id="9" name="Рисунок 9" descr="https://avatars.mds.yandex.net/get-pdb/2022048/b8e4b2b0-4660-4bc7-95c2-b5d497673d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022048/b8e4b2b0-4660-4bc7-95c2-b5d497673dd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58" cy="84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61C" w:rsidSect="008F761C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64AB"/>
    <w:rsid w:val="00087139"/>
    <w:rsid w:val="000B36BA"/>
    <w:rsid w:val="001F2F4D"/>
    <w:rsid w:val="002B0822"/>
    <w:rsid w:val="002D3386"/>
    <w:rsid w:val="003D64AB"/>
    <w:rsid w:val="00590CC4"/>
    <w:rsid w:val="00597986"/>
    <w:rsid w:val="00702EC3"/>
    <w:rsid w:val="007C60E9"/>
    <w:rsid w:val="008F761C"/>
    <w:rsid w:val="00A006DF"/>
    <w:rsid w:val="00B77207"/>
    <w:rsid w:val="00BB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3D64AB"/>
  </w:style>
  <w:style w:type="paragraph" w:styleId="a3">
    <w:name w:val="No Spacing"/>
    <w:uiPriority w:val="1"/>
    <w:qFormat/>
    <w:rsid w:val="003D64AB"/>
    <w:pPr>
      <w:spacing w:after="0" w:line="240" w:lineRule="auto"/>
    </w:pPr>
  </w:style>
  <w:style w:type="table" w:styleId="a4">
    <w:name w:val="Table Grid"/>
    <w:basedOn w:val="a1"/>
    <w:uiPriority w:val="39"/>
    <w:rsid w:val="003D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2020-04-12T18:06:00Z</dcterms:created>
  <dcterms:modified xsi:type="dcterms:W3CDTF">2020-04-15T11:38:00Z</dcterms:modified>
</cp:coreProperties>
</file>