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0F57F9" w:rsidP="000F5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F9">
        <w:rPr>
          <w:rFonts w:ascii="Times New Roman" w:hAnsi="Times New Roman" w:cs="Times New Roman"/>
          <w:b/>
          <w:sz w:val="28"/>
          <w:szCs w:val="28"/>
        </w:rPr>
        <w:t>Дистанционное обучение 20.04 – 24.04.2020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Родная литература  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Тема урока: « Творчество донских поэтов и писателей 20 века.      </w:t>
      </w:r>
      <w:proofErr w:type="spellStart"/>
      <w:r w:rsidRPr="00C907A1">
        <w:rPr>
          <w:rFonts w:ascii="Times New Roman" w:hAnsi="Times New Roman" w:cs="Times New Roman"/>
          <w:b/>
          <w:sz w:val="28"/>
          <w:szCs w:val="28"/>
        </w:rPr>
        <w:t>В.А.Закруткин</w:t>
      </w:r>
      <w:proofErr w:type="spellEnd"/>
      <w:r w:rsidRPr="00C907A1">
        <w:rPr>
          <w:rFonts w:ascii="Times New Roman" w:hAnsi="Times New Roman" w:cs="Times New Roman"/>
          <w:b/>
          <w:sz w:val="28"/>
          <w:szCs w:val="28"/>
        </w:rPr>
        <w:t>. Повесть «Матерь Человеческая»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Познакомиться с биографией В.А.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 по ссылке </w:t>
      </w:r>
      <w:hyperlink r:id="rId5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http://www.dspl.ru/pro-don/Personn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l/Details/2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Составить хронологическую таблицу жизни и творчества писателя: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6911"/>
      </w:tblGrid>
      <w:tr w:rsidR="000F57F9" w:rsidRPr="00C907A1" w:rsidTr="009A7F2B">
        <w:tc>
          <w:tcPr>
            <w:tcW w:w="1514" w:type="dxa"/>
          </w:tcPr>
          <w:p w:rsidR="000F57F9" w:rsidRPr="00C907A1" w:rsidRDefault="000F57F9" w:rsidP="00C9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7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11" w:type="dxa"/>
          </w:tcPr>
          <w:p w:rsidR="000F57F9" w:rsidRPr="00C907A1" w:rsidRDefault="000F57F9" w:rsidP="00C9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7A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0F57F9" w:rsidRPr="00C907A1" w:rsidTr="009A7F2B">
        <w:tc>
          <w:tcPr>
            <w:tcW w:w="1514" w:type="dxa"/>
          </w:tcPr>
          <w:p w:rsidR="000F57F9" w:rsidRPr="00C907A1" w:rsidRDefault="000F57F9" w:rsidP="00C9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F57F9" w:rsidRPr="00C907A1" w:rsidRDefault="000F57F9" w:rsidP="00C9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Ознакомиться с видеоматериалом по повести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В.А.Закруткина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 «Матерь Человеческая» по ссылке </w:t>
      </w:r>
      <w:hyperlink r:id="rId6" w:tgtFrame="_blank" w:tooltip="Поделиться ссылкой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https://youtu.be/m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_SkuZLIIU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Записать  краткий анализ произведения.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Дополнительно: прочитать повесть 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В.А.Закруткина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 «Матерь Человеческая»  </w:t>
      </w:r>
      <w:hyperlink r:id="rId7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https://www.litmir.me/br/?b=45570&amp;p=1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или посмотреть фильм  </w:t>
      </w:r>
      <w:hyperlink r:id="rId8" w:tgtFrame="_blank" w:tooltip="Поделиться ссылкой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https://youtu.be/T2zkdPrLX7Y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Записи  сканировать и прислать  по  номеру  89281076406 в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Тема урока: «Период» 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Изучить теоретический материал на стр.207-208 учебника.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A1">
        <w:rPr>
          <w:rFonts w:ascii="Times New Roman" w:hAnsi="Times New Roman" w:cs="Times New Roman"/>
          <w:sz w:val="28"/>
          <w:szCs w:val="28"/>
        </w:rPr>
        <w:t xml:space="preserve">ОБЯЗАТЕЛЬНО) по теме «Период»   ссылка  </w:t>
      </w:r>
      <w:hyperlink r:id="rId9" w:history="1">
        <w:r w:rsidRPr="00C907A1">
          <w:rPr>
            <w:rStyle w:val="a5"/>
            <w:rFonts w:ascii="Times New Roman" w:hAnsi="Times New Roman" w:cs="Times New Roman"/>
            <w:sz w:val="18"/>
            <w:szCs w:val="18"/>
          </w:rPr>
          <w:t>https://yandex.ru/video/preview?filmId=12546321263453934728&amp;text=</w:t>
        </w:r>
        <w:r w:rsidRPr="00C907A1">
          <w:rPr>
            <w:rStyle w:val="a5"/>
            <w:rFonts w:ascii="Times New Roman" w:hAnsi="Times New Roman" w:cs="Times New Roman"/>
            <w:sz w:val="18"/>
            <w:szCs w:val="18"/>
          </w:rPr>
          <w:t>%</w:t>
        </w:r>
        <w:r w:rsidRPr="00C907A1">
          <w:rPr>
            <w:rStyle w:val="a5"/>
            <w:rFonts w:ascii="Times New Roman" w:hAnsi="Times New Roman" w:cs="Times New Roman"/>
            <w:sz w:val="18"/>
            <w:szCs w:val="18"/>
          </w:rPr>
          <w:t>D1%82%D0%B5%D0%BC%D0%B0%20%D1%83%D1%80%D0%BE%D0%BA%D0%B0%20%D0%BF%D0%BE%20%D1%80%D1%83%D1%81%D1%81%D0%BA%D0%BE%D0%BC%D1%83%20%D1%8F%D0%B7%D1%8B%D0%BA%D1%83%20%D0%B2%209%20%D0%BA%D0%BB%D0%B0%D1%81%D1%81%D0%B5%C2%AB%D0%9F%D0%B5%D1%80%D0%B8%D0%BE%D0%B4%C2%BB&amp;path=wizard&amp;parent-reqid=1587359254678606-1418534120709816624215210-production-app-host-vla-web-yp-272&amp;redircnt=1587359275.1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Составить  опорный конспект.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Выполнить упражнение 310 </w:t>
      </w: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A1">
        <w:rPr>
          <w:rFonts w:ascii="Times New Roman" w:hAnsi="Times New Roman" w:cs="Times New Roman"/>
          <w:sz w:val="28"/>
          <w:szCs w:val="28"/>
        </w:rPr>
        <w:t xml:space="preserve">задания 2, 3, 4, 5  ( ссылка на толковый словарь Ожегова </w:t>
      </w:r>
      <w:hyperlink r:id="rId10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https://online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ic.net/</w:t>
        </w:r>
      </w:hyperlink>
      <w:r w:rsidRPr="00C907A1">
        <w:rPr>
          <w:rFonts w:ascii="Times New Roman" w:hAnsi="Times New Roman" w:cs="Times New Roman"/>
          <w:sz w:val="28"/>
          <w:szCs w:val="28"/>
        </w:rPr>
        <w:t xml:space="preserve">), 6, 8 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lastRenderedPageBreak/>
        <w:t xml:space="preserve">Работы сканировать  и прислать в  личное сообщение на номер 89281076406 в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C907A1" w:rsidRPr="00C9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Тема урока: «Период» 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Повторить теоретический материал на стр.207-208 учебника и записи конспекта.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Выполнить упражнение 313 (задания 1, 2 (устно), 3)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Тема урока: «Обобщение </w:t>
      </w:r>
      <w:proofErr w:type="gramStart"/>
      <w:r w:rsidRPr="00C907A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907A1">
        <w:rPr>
          <w:rFonts w:ascii="Times New Roman" w:hAnsi="Times New Roman" w:cs="Times New Roman"/>
          <w:b/>
          <w:sz w:val="28"/>
          <w:szCs w:val="28"/>
        </w:rPr>
        <w:t xml:space="preserve"> по теме «Сложное предложение с разными видами связи» 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Повторить теоретический материал на стр.201-208 учебника и записи конспектов.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Выполнить тест в режиме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1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https://onlinetestpad.com/ru/test/144820-slozhnye-predlozheniya-s-raznymi-vidam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i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-svyazi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Результат  сканировать  и прислать в  личное сообщение на номер 89281076406 в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C907A1">
        <w:rPr>
          <w:rFonts w:ascii="Times New Roman" w:hAnsi="Times New Roman" w:cs="Times New Roman"/>
          <w:sz w:val="28"/>
          <w:szCs w:val="28"/>
        </w:rPr>
        <w:t xml:space="preserve"> или на почту: </w:t>
      </w:r>
      <w:hyperlink r:id="rId12" w:history="1">
        <w:r w:rsidR="00C907A1" w:rsidRPr="00C907A1">
          <w:rPr>
            <w:rStyle w:val="a5"/>
            <w:rFonts w:ascii="Times New Roman" w:hAnsi="Times New Roman" w:cs="Times New Roman"/>
            <w:sz w:val="28"/>
            <w:szCs w:val="28"/>
          </w:rPr>
          <w:t>swetl75@yandex.ru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Литература  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Тема урока: «Нравственные и философские уроки русской классики XIX столетия» 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Просмотрите 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о нравственных и философских уроках русской литературы  XIX столетия.  </w:t>
      </w:r>
      <w:hyperlink r:id="rId13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https://youtu.be/pfv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9M1rgfg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Записи сканировать и прислать  по  номеру  89281076406 в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Знать нравственные и философские уроки русской классики XIX столетия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Тема урока: «Своеобразие русской прозы рубежа веков (М.Горький, И. Бунин, А. Куприн)» (Обзор)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Изучить лекционный материал </w:t>
      </w: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A1">
        <w:rPr>
          <w:rFonts w:ascii="Times New Roman" w:hAnsi="Times New Roman" w:cs="Times New Roman"/>
          <w:sz w:val="28"/>
          <w:szCs w:val="28"/>
        </w:rPr>
        <w:t>см. материал для самостоятельного изучения)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Знать особенности русской прозы рубежа веков и творчество писателей-реалистов.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«Серебряный век русской поэзии (символизм, акмеизм, футуризм). Многообразие поэтических голосов эпохи» (Обзор)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Просмотрите 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 по теме  «Серебряный век русской поэзии (символизм, акмеизм, футуризм). Многообразие поэтических голосов эпохи» </w:t>
      </w:r>
      <w:hyperlink r:id="rId14" w:tgtFrame="_blank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https://youtu.be/itr7r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qcfsk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Составить опорный конспект по плану: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Характеристика Серебряного века.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Главные направления Серебряного века.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Характеристика направлений: когда и где возникло направление, главные идеи, представители.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Знать особенности русской поэзии рубежа веков и представителей литературных направлений.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Тема урока: «Уголовно-правовые отношения» § 23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Просмотреть 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по теме  «Уголовно-правовые отношения»: ссылка </w:t>
      </w:r>
      <w:hyperlink r:id="rId15" w:history="1">
        <w:r w:rsidRPr="00C907A1">
          <w:rPr>
            <w:rStyle w:val="a5"/>
            <w:rFonts w:ascii="Times New Roman" w:hAnsi="Times New Roman" w:cs="Times New Roman"/>
            <w:sz w:val="16"/>
            <w:szCs w:val="16"/>
          </w:rPr>
          <w:t>https://yandex.ru/video/preview?filmId=11498904448785568102&amp;text=%D1%83%D0%B3%D0%BE%D0%BB%D0%BE%D0%B2%D0%BD%D0%BE-%D0%BF%D1%80%D0%B0%D0%B2%D0%BE%D0%B2%D1%8B%D0%B5%20%D0%BE%D1%82%D0%BD%D0%BE%D1%88%D0%B5</w:t>
        </w:r>
        <w:proofErr w:type="gramEnd"/>
        <w:r w:rsidRPr="00C907A1">
          <w:rPr>
            <w:rStyle w:val="a5"/>
            <w:rFonts w:ascii="Times New Roman" w:hAnsi="Times New Roman" w:cs="Times New Roman"/>
            <w:sz w:val="16"/>
            <w:szCs w:val="16"/>
          </w:rPr>
          <w:t>%</w:t>
        </w:r>
        <w:proofErr w:type="gramStart"/>
        <w:r w:rsidRPr="00C907A1">
          <w:rPr>
            <w:rStyle w:val="a5"/>
            <w:rFonts w:ascii="Times New Roman" w:hAnsi="Times New Roman" w:cs="Times New Roman"/>
            <w:sz w:val="16"/>
            <w:szCs w:val="16"/>
          </w:rPr>
          <w:t>D0%BD%D0%B8%D1%8F%20%D0%BF%D1%80%D0%B5%D0%B7%D0%B5%D0%BD%D1%82%D0%B0%D1%86%D0%B8%D1%8F%209%20%D0%BA%D0%BB%D0%B0%D1%81%D1%81%20%D0%B1%D0%BE%D0%B3%D0%BE%D0%BB%D1%8E%D0%B1%D0%BE%D0%B2</w:t>
        </w:r>
        <w:proofErr w:type="gramEnd"/>
        <w:r w:rsidRPr="00C907A1">
          <w:rPr>
            <w:rStyle w:val="a5"/>
            <w:rFonts w:ascii="Times New Roman" w:hAnsi="Times New Roman" w:cs="Times New Roman"/>
            <w:sz w:val="16"/>
            <w:szCs w:val="16"/>
          </w:rPr>
          <w:t>&amp;path=wizard&amp;parent-reqid=1587539416030993-564512998079170737405898-production-app-host-man-web-yp-50&amp;redircnt=1587541035.1</w:t>
        </w:r>
      </w:hyperlink>
      <w:r w:rsidRPr="00C9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Изучить материал § 23 стр. 184-191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На основе материала 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>,  учебника и словаря  составить опорный конспект по плану: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Что такое уголовное право?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Принципы и задачи уголовного права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Что такое уголовные правоотношения?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Структура уголовно-правовых отношений (объект, субъект, содержание)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Охранительные и регулятивные уголовно-правовые отношения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Особенности Уголовного кодекса Российской Федерации </w:t>
      </w: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A1">
        <w:rPr>
          <w:rFonts w:ascii="Times New Roman" w:hAnsi="Times New Roman" w:cs="Times New Roman"/>
          <w:sz w:val="28"/>
          <w:szCs w:val="28"/>
        </w:rPr>
        <w:t>УК РФ)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lastRenderedPageBreak/>
        <w:t>Понятие преступления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Признаки преступления и их характеристика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Обстоятельства, исключающие преступность деяния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Понятие «необходимая оборона»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Условия правомерности применения необходимой обороны.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Конспект  фотографируете (сканируете) и отправляете в личное сообщение на номер 89281076406 в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или электронную почту  </w:t>
      </w:r>
      <w:hyperlink r:id="rId16" w:history="1">
        <w:r w:rsidRPr="00C907A1">
          <w:rPr>
            <w:rStyle w:val="a5"/>
            <w:rFonts w:ascii="Times New Roman" w:hAnsi="Times New Roman" w:cs="Times New Roman"/>
            <w:sz w:val="28"/>
            <w:szCs w:val="28"/>
          </w:rPr>
          <w:t>swetl75@yandex.ru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Знать конспект по теме «Уголовно-правовая ответственность»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C907A1" w:rsidRP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F57F9" w:rsidRPr="00C907A1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="000F57F9" w:rsidRPr="00C907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F57F9" w:rsidRPr="00C907A1">
        <w:rPr>
          <w:rFonts w:ascii="Times New Roman" w:hAnsi="Times New Roman" w:cs="Times New Roman"/>
          <w:sz w:val="28"/>
          <w:szCs w:val="28"/>
        </w:rPr>
        <w:t>торой: начало правления. Политическое развитие страны в 1894 – 1904.</w:t>
      </w:r>
    </w:p>
    <w:p w:rsid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Учебник параграф 28.Письменно вопрос 1 и создание политических партий: год</w:t>
      </w: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7A1">
        <w:rPr>
          <w:rFonts w:ascii="Times New Roman" w:hAnsi="Times New Roman" w:cs="Times New Roman"/>
          <w:sz w:val="28"/>
          <w:szCs w:val="28"/>
        </w:rPr>
        <w:t xml:space="preserve">лидеры, программы. </w:t>
      </w:r>
    </w:p>
    <w:p w:rsid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F57F9" w:rsidRPr="00C907A1">
        <w:rPr>
          <w:rFonts w:ascii="Times New Roman" w:hAnsi="Times New Roman" w:cs="Times New Roman"/>
          <w:sz w:val="28"/>
          <w:szCs w:val="28"/>
        </w:rPr>
        <w:t>Внешняя политика Николая</w:t>
      </w:r>
      <w:proofErr w:type="gramStart"/>
      <w:r w:rsidR="000F57F9" w:rsidRPr="00C907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F57F9" w:rsidRPr="00C907A1">
        <w:rPr>
          <w:rFonts w:ascii="Times New Roman" w:hAnsi="Times New Roman" w:cs="Times New Roman"/>
          <w:sz w:val="28"/>
          <w:szCs w:val="28"/>
        </w:rPr>
        <w:t>торого. Русско-японская война 1904 – 1905 гг.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Учебник</w:t>
      </w:r>
      <w:proofErr w:type="gramStart"/>
      <w:r w:rsidRPr="00C907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7A1">
        <w:rPr>
          <w:rFonts w:ascii="Times New Roman" w:hAnsi="Times New Roman" w:cs="Times New Roman"/>
          <w:sz w:val="28"/>
          <w:szCs w:val="28"/>
        </w:rPr>
        <w:t>параграф 29, Письменно основные направления внешней политики и Русско-японская война по плану: годы, причины, основные события , итоги. РЭШ раздел42 уроки 31,32. Просмотр презентации,</w:t>
      </w:r>
      <w:r w:rsidR="00C907A1">
        <w:rPr>
          <w:rFonts w:ascii="Times New Roman" w:hAnsi="Times New Roman" w:cs="Times New Roman"/>
          <w:sz w:val="28"/>
          <w:szCs w:val="28"/>
        </w:rPr>
        <w:t xml:space="preserve"> </w:t>
      </w:r>
      <w:r w:rsidRPr="00C907A1">
        <w:rPr>
          <w:rFonts w:ascii="Times New Roman" w:hAnsi="Times New Roman" w:cs="Times New Roman"/>
          <w:sz w:val="28"/>
          <w:szCs w:val="28"/>
        </w:rPr>
        <w:t>тренинг по заданиям.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Ответы на вопросы жду в группе, обязательно подписывайте работы</w:t>
      </w:r>
      <w:r w:rsidR="00C907A1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C907A1" w:rsidRPr="00C907A1">
          <w:rPr>
            <w:rStyle w:val="a5"/>
            <w:rFonts w:ascii="Times New Roman" w:hAnsi="Times New Roman" w:cs="Times New Roman"/>
            <w:sz w:val="28"/>
            <w:szCs w:val="28"/>
          </w:rPr>
          <w:t>istorik0102@ya.ru</w:t>
        </w:r>
      </w:hyperlink>
      <w:r w:rsidR="00C907A1">
        <w:rPr>
          <w:rFonts w:ascii="Times New Roman" w:hAnsi="Times New Roman" w:cs="Times New Roman"/>
          <w:sz w:val="28"/>
          <w:szCs w:val="28"/>
        </w:rPr>
        <w:t xml:space="preserve">, </w:t>
      </w:r>
      <w:r w:rsidR="00C907A1" w:rsidRPr="00C907A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C907A1"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C907A1" w:rsidRPr="00C907A1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18" w:history="1">
        <w:r w:rsidR="00C907A1" w:rsidRPr="00C907A1">
          <w:rPr>
            <w:rStyle w:val="a5"/>
            <w:rFonts w:ascii="Times New Roman" w:hAnsi="Times New Roman" w:cs="Times New Roman"/>
            <w:sz w:val="28"/>
            <w:szCs w:val="28"/>
          </w:rPr>
          <w:t>https://resh.edu.ru/office/user/link_teacher/?code=29c34ec51369ba5585c9</w:t>
        </w:r>
      </w:hyperlink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</w:p>
    <w:p w:rsid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0F57F9" w:rsidRP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Тема:</w:t>
      </w:r>
      <w:r w:rsidR="00C907A1" w:rsidRPr="00C9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7A1">
        <w:rPr>
          <w:rFonts w:ascii="Times New Roman" w:hAnsi="Times New Roman" w:cs="Times New Roman"/>
          <w:b/>
          <w:sz w:val="28"/>
          <w:szCs w:val="28"/>
        </w:rPr>
        <w:t>Биотические связи в природе.</w:t>
      </w:r>
      <w:r w:rsidR="00C907A1" w:rsidRPr="00C907A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907A1">
        <w:rPr>
          <w:rFonts w:ascii="Times New Roman" w:hAnsi="Times New Roman" w:cs="Times New Roman"/>
          <w:b/>
          <w:sz w:val="28"/>
          <w:szCs w:val="28"/>
        </w:rPr>
        <w:t>араграф 51.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1)Типы взаимодействие видов (з</w:t>
      </w:r>
      <w:r w:rsidR="00C907A1">
        <w:rPr>
          <w:rFonts w:ascii="Times New Roman" w:hAnsi="Times New Roman" w:cs="Times New Roman"/>
          <w:sz w:val="28"/>
          <w:szCs w:val="28"/>
        </w:rPr>
        <w:t>а</w:t>
      </w:r>
      <w:r w:rsidRPr="00C907A1">
        <w:rPr>
          <w:rFonts w:ascii="Times New Roman" w:hAnsi="Times New Roman" w:cs="Times New Roman"/>
          <w:sz w:val="28"/>
          <w:szCs w:val="28"/>
        </w:rPr>
        <w:t>писать в тетрадь).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2) Устно вопросы 1-3.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>.</w:t>
      </w:r>
      <w:r w:rsidR="00C907A1">
        <w:rPr>
          <w:rFonts w:ascii="Times New Roman" w:hAnsi="Times New Roman" w:cs="Times New Roman"/>
          <w:sz w:val="28"/>
          <w:szCs w:val="28"/>
        </w:rPr>
        <w:t xml:space="preserve"> </w:t>
      </w:r>
      <w:r w:rsidRPr="00C907A1">
        <w:rPr>
          <w:rFonts w:ascii="Times New Roman" w:hAnsi="Times New Roman" w:cs="Times New Roman"/>
          <w:sz w:val="28"/>
          <w:szCs w:val="28"/>
        </w:rPr>
        <w:t>Письменно 4(?)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3ур. 23.04.</w:t>
      </w:r>
    </w:p>
    <w:p w:rsidR="000F57F9" w:rsidRPr="00C907A1" w:rsidRDefault="000F57F9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Тема:</w:t>
      </w:r>
      <w:r w:rsidR="00C907A1" w:rsidRPr="00C9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7A1">
        <w:rPr>
          <w:rFonts w:ascii="Times New Roman" w:hAnsi="Times New Roman" w:cs="Times New Roman"/>
          <w:b/>
          <w:sz w:val="28"/>
          <w:szCs w:val="28"/>
        </w:rPr>
        <w:t>Популяции</w:t>
      </w:r>
      <w:proofErr w:type="gramStart"/>
      <w:r w:rsidRPr="00C907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907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07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07A1">
        <w:rPr>
          <w:rFonts w:ascii="Times New Roman" w:hAnsi="Times New Roman" w:cs="Times New Roman"/>
          <w:b/>
          <w:sz w:val="28"/>
          <w:szCs w:val="28"/>
        </w:rPr>
        <w:t>араграф 52.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РЭШ ур.3(раздел 11класс). Положения и выводы параграфа в тетрадь.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7A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>. Устно вопросы параграфа</w:t>
      </w:r>
    </w:p>
    <w:p w:rsidR="000F57F9" w:rsidRPr="00C907A1" w:rsidRDefault="000F57F9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C907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907A1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Немецкий язык.</w:t>
      </w:r>
      <w:r w:rsidRPr="00C9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A1" w:rsidRP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 xml:space="preserve">Тема. Роль СМИ в нашей жизни 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  1.Мы читаем и получаем информацию. 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Учебник стр.172 № 3 а) часть  1 и 2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Обратить внимание на образование слов.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2. Учебник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7A1">
        <w:rPr>
          <w:rFonts w:ascii="Times New Roman" w:hAnsi="Times New Roman" w:cs="Times New Roman"/>
          <w:sz w:val="28"/>
          <w:szCs w:val="28"/>
        </w:rPr>
        <w:t xml:space="preserve"> 173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7A1">
        <w:rPr>
          <w:rFonts w:ascii="Times New Roman" w:hAnsi="Times New Roman" w:cs="Times New Roman"/>
          <w:sz w:val="28"/>
          <w:szCs w:val="28"/>
        </w:rPr>
        <w:t xml:space="preserve"> 3 4 б).</w:t>
      </w:r>
    </w:p>
    <w:p w:rsidR="00696D5E" w:rsidRDefault="00696D5E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C907A1" w:rsidRP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t>Тема: Роль СМИ в нашей жизни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1 Мы знакомимся с новой лексикой. Учебник стр.176 № 9 (в рамке)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Выполнить письменно. </w:t>
      </w:r>
    </w:p>
    <w:p w:rsidR="00C907A1" w:rsidRPr="00C907A1" w:rsidRDefault="00696D5E" w:rsidP="00C90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A1" w:rsidRPr="00C907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07A1" w:rsidRPr="00C907A1">
        <w:rPr>
          <w:rFonts w:ascii="Times New Roman" w:hAnsi="Times New Roman" w:cs="Times New Roman"/>
          <w:sz w:val="28"/>
          <w:szCs w:val="28"/>
        </w:rPr>
        <w:t>накомимся с правилами словообразования. Словарные семьи.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Учебник стр.175  №7.  Найти значение слов. Выполнить устно.  </w:t>
      </w:r>
    </w:p>
    <w:p w:rsidR="00696D5E" w:rsidRDefault="00696D5E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696D5E" w:rsidRDefault="00696D5E" w:rsidP="00C907A1">
      <w:pPr>
        <w:rPr>
          <w:rFonts w:ascii="Times New Roman" w:hAnsi="Times New Roman" w:cs="Times New Roman"/>
          <w:b/>
          <w:sz w:val="28"/>
          <w:szCs w:val="28"/>
        </w:rPr>
      </w:pPr>
    </w:p>
    <w:p w:rsidR="00C907A1" w:rsidRPr="00C907A1" w:rsidRDefault="00C907A1" w:rsidP="00C907A1">
      <w:pPr>
        <w:rPr>
          <w:rFonts w:ascii="Times New Roman" w:hAnsi="Times New Roman" w:cs="Times New Roman"/>
          <w:b/>
          <w:sz w:val="28"/>
          <w:szCs w:val="28"/>
        </w:rPr>
      </w:pPr>
      <w:r w:rsidRPr="00C907A1">
        <w:rPr>
          <w:rFonts w:ascii="Times New Roman" w:hAnsi="Times New Roman" w:cs="Times New Roman"/>
          <w:b/>
          <w:sz w:val="28"/>
          <w:szCs w:val="28"/>
        </w:rPr>
        <w:lastRenderedPageBreak/>
        <w:t>Тема. Мнения различных людей о СМИ.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>1. Знакомимся с мнением немецкой молодежи о СМИ.</w:t>
      </w:r>
      <w:r w:rsidRPr="00C907A1">
        <w:rPr>
          <w:rFonts w:ascii="Times New Roman" w:hAnsi="Times New Roman" w:cs="Times New Roman"/>
          <w:sz w:val="28"/>
          <w:szCs w:val="28"/>
        </w:rPr>
        <w:tab/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  Повторяем лексику по теме на стр. 176   № 9</w:t>
      </w:r>
    </w:p>
    <w:p w:rsidR="00C907A1" w:rsidRP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Учебник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7A1">
        <w:rPr>
          <w:rFonts w:ascii="Times New Roman" w:hAnsi="Times New Roman" w:cs="Times New Roman"/>
          <w:sz w:val="28"/>
          <w:szCs w:val="28"/>
        </w:rPr>
        <w:t xml:space="preserve"> 178 № 3. Устно.</w:t>
      </w:r>
    </w:p>
    <w:p w:rsidR="00C907A1" w:rsidRDefault="00C907A1" w:rsidP="00C907A1">
      <w:pPr>
        <w:rPr>
          <w:rFonts w:ascii="Times New Roman" w:hAnsi="Times New Roman" w:cs="Times New Roman"/>
          <w:sz w:val="28"/>
          <w:szCs w:val="28"/>
        </w:rPr>
      </w:pPr>
      <w:r w:rsidRPr="00C907A1">
        <w:rPr>
          <w:rFonts w:ascii="Times New Roman" w:hAnsi="Times New Roman" w:cs="Times New Roman"/>
          <w:sz w:val="28"/>
          <w:szCs w:val="28"/>
        </w:rPr>
        <w:t xml:space="preserve"> Контроль выполнения задания при</w:t>
      </w:r>
      <w:r>
        <w:rPr>
          <w:rFonts w:ascii="Times New Roman" w:hAnsi="Times New Roman" w:cs="Times New Roman"/>
          <w:sz w:val="28"/>
          <w:szCs w:val="28"/>
        </w:rPr>
        <w:t xml:space="preserve"> выходе из режима самоизоляции.</w:t>
      </w:r>
    </w:p>
    <w:p w:rsidR="00696D5E" w:rsidRPr="00696D5E" w:rsidRDefault="00696D5E" w:rsidP="00C90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07A1">
        <w:rPr>
          <w:rFonts w:ascii="Times New Roman" w:hAnsi="Times New Roman" w:cs="Times New Roman"/>
          <w:sz w:val="28"/>
          <w:szCs w:val="28"/>
        </w:rPr>
        <w:t>89287561461</w:t>
      </w:r>
    </w:p>
    <w:p w:rsidR="000F57F9" w:rsidRPr="000F57F9" w:rsidRDefault="000F57F9" w:rsidP="000F57F9">
      <w:pPr>
        <w:rPr>
          <w:rFonts w:ascii="Times New Roman" w:hAnsi="Times New Roman" w:cs="Times New Roman"/>
          <w:b/>
          <w:sz w:val="28"/>
          <w:szCs w:val="28"/>
        </w:rPr>
      </w:pPr>
    </w:p>
    <w:sectPr w:rsidR="000F57F9" w:rsidRPr="000F57F9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0F5"/>
    <w:multiLevelType w:val="hybridMultilevel"/>
    <w:tmpl w:val="0E6ED616"/>
    <w:lvl w:ilvl="0" w:tplc="8AB6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EE1"/>
    <w:multiLevelType w:val="hybridMultilevel"/>
    <w:tmpl w:val="D9367F60"/>
    <w:lvl w:ilvl="0" w:tplc="B4BE8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42D5"/>
    <w:multiLevelType w:val="hybridMultilevel"/>
    <w:tmpl w:val="AB5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0AC4"/>
    <w:multiLevelType w:val="hybridMultilevel"/>
    <w:tmpl w:val="7BFCE896"/>
    <w:lvl w:ilvl="0" w:tplc="3336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EF26E5"/>
    <w:multiLevelType w:val="hybridMultilevel"/>
    <w:tmpl w:val="F5A45762"/>
    <w:lvl w:ilvl="0" w:tplc="CEF29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240CD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41744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066069"/>
    <w:multiLevelType w:val="hybridMultilevel"/>
    <w:tmpl w:val="C57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34D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F57F9"/>
    <w:rsid w:val="00086FE0"/>
    <w:rsid w:val="000F14F5"/>
    <w:rsid w:val="000F57F9"/>
    <w:rsid w:val="003203D4"/>
    <w:rsid w:val="003711FE"/>
    <w:rsid w:val="00406892"/>
    <w:rsid w:val="004D3B44"/>
    <w:rsid w:val="00571BF5"/>
    <w:rsid w:val="00620705"/>
    <w:rsid w:val="00696D5E"/>
    <w:rsid w:val="006E487A"/>
    <w:rsid w:val="00814819"/>
    <w:rsid w:val="00985F5C"/>
    <w:rsid w:val="00BD7670"/>
    <w:rsid w:val="00C907A1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7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F57F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F57F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F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2zkdPrLX7Y" TargetMode="External"/><Relationship Id="rId13" Type="http://schemas.openxmlformats.org/officeDocument/2006/relationships/hyperlink" Target="https://youtu.be/pfv59M1rgfg" TargetMode="External"/><Relationship Id="rId18" Type="http://schemas.openxmlformats.org/officeDocument/2006/relationships/hyperlink" Target="https://resh.edu.ru/office/user/link_teacher/?code=29c34ec51369ba5585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45570&amp;p=1" TargetMode="External"/><Relationship Id="rId12" Type="http://schemas.openxmlformats.org/officeDocument/2006/relationships/hyperlink" Target="mailto:swetl75@yandex.ru" TargetMode="External"/><Relationship Id="rId17" Type="http://schemas.openxmlformats.org/officeDocument/2006/relationships/hyperlink" Target="mailto:istorik0102@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wetl75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mT_SkuZLIIU" TargetMode="External"/><Relationship Id="rId11" Type="http://schemas.openxmlformats.org/officeDocument/2006/relationships/hyperlink" Target="https://onlinetestpad.com/ru/test/144820-slozhnye-predlozheniya-s-raznymi-vidami-svyazi" TargetMode="External"/><Relationship Id="rId5" Type="http://schemas.openxmlformats.org/officeDocument/2006/relationships/hyperlink" Target="http://www.dspl.ru/pro-don/Personnel/Details/2" TargetMode="External"/><Relationship Id="rId15" Type="http://schemas.openxmlformats.org/officeDocument/2006/relationships/hyperlink" Target="https://yandex.ru/video/preview?filmId=11498904448785568102&amp;text=%D1%83%D0%B3%D0%BE%D0%BB%D0%BE%D0%B2%D0%BD%D0%BE-%D0%BF%D1%80%D0%B0%D0%B2%D0%BE%D0%B2%D1%8B%D0%B5%20%D0%BE%D1%82%D0%BD%D0%BE%D1%88%D0%B5%D0%BD%D0%B8%D1%8F%20%D0%BF%D1%80%D0%B5%D0%B7%D0%B5%D0%BD%D1%82%D0%B0%D1%86%D0%B8%D1%8F%209%20%D0%BA%D0%BB%D0%B0%D1%81%D1%81%20%D0%B1%D0%BE%D0%B3%D0%BE%D0%BB%D1%8E%D0%B1%D0%BE%D0%B2&amp;path=wizard&amp;parent-reqid=1587539416030993-564512998079170737405898-production-app-host-man-web-yp-50&amp;redircnt=1587541035.1" TargetMode="External"/><Relationship Id="rId10" Type="http://schemas.openxmlformats.org/officeDocument/2006/relationships/hyperlink" Target="https://onlinedic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2546321263453934728&amp;text=%D1%82%D0%B5%D0%BC%D0%B0%20%D1%83%D1%80%D0%BE%D0%BA%D0%B0%20%D0%BF%D0%BE%20%D1%80%D1%83%D1%81%D1%81%D0%BA%D0%BE%D0%BC%D1%83%20%D1%8F%D0%B7%D1%8B%D0%BA%D1%83%20%D0%B2%209%20%D0%BA%D0%BB%D0%B0%D1%81%D1%81%D0%B5%C2%AB%D0%9F%D0%B5%D1%80%D0%B8%D0%BE%D0%B4%C2%BB&amp;path=wizard&amp;parent-reqid=1587359254678606-1418534120709816624215210-production-app-host-vla-web-yp-272&amp;redircnt=1587359275.1" TargetMode="External"/><Relationship Id="rId14" Type="http://schemas.openxmlformats.org/officeDocument/2006/relationships/hyperlink" Target="https://youtu.be/itr7r5qcf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2020-04-22T12:18:00Z</dcterms:created>
  <dcterms:modified xsi:type="dcterms:W3CDTF">2020-04-22T15:20:00Z</dcterms:modified>
</cp:coreProperties>
</file>