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74" w:rsidRPr="00163D10" w:rsidRDefault="00490D74" w:rsidP="00490D7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5</w:t>
      </w:r>
    </w:p>
    <w:p w:rsidR="00490D74" w:rsidRPr="00163D10" w:rsidRDefault="00490D74" w:rsidP="00490D7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к приказу № 110 от 31</w:t>
      </w:r>
      <w:r w:rsidRPr="00163D10">
        <w:rPr>
          <w:rFonts w:ascii="Times New Roman" w:eastAsia="Calibri" w:hAnsi="Times New Roman" w:cs="Times New Roman"/>
          <w:sz w:val="28"/>
          <w:szCs w:val="28"/>
        </w:rPr>
        <w:t>.08.2020г.</w:t>
      </w:r>
    </w:p>
    <w:p w:rsidR="00490D74" w:rsidRDefault="00490D74" w:rsidP="00490D74">
      <w:pPr>
        <w:rPr>
          <w:sz w:val="28"/>
          <w:szCs w:val="28"/>
        </w:rPr>
      </w:pPr>
    </w:p>
    <w:p w:rsidR="00490D74" w:rsidRDefault="00490D74" w:rsidP="00490D74">
      <w:pPr>
        <w:rPr>
          <w:sz w:val="28"/>
          <w:szCs w:val="28"/>
        </w:rPr>
      </w:pPr>
    </w:p>
    <w:p w:rsidR="00490D74" w:rsidRDefault="00490D74" w:rsidP="00490D74">
      <w:pPr>
        <w:jc w:val="center"/>
        <w:rPr>
          <w:sz w:val="28"/>
          <w:szCs w:val="28"/>
        </w:rPr>
      </w:pPr>
    </w:p>
    <w:p w:rsidR="00490D74" w:rsidRDefault="00490D74" w:rsidP="00490D74">
      <w:pPr>
        <w:jc w:val="center"/>
        <w:rPr>
          <w:sz w:val="28"/>
          <w:szCs w:val="28"/>
        </w:rPr>
      </w:pPr>
    </w:p>
    <w:p w:rsidR="00490D74" w:rsidRPr="005B543B" w:rsidRDefault="00490D74" w:rsidP="00490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543B">
        <w:rPr>
          <w:rFonts w:ascii="Times New Roman" w:hAnsi="Times New Roman" w:cs="Times New Roman"/>
          <w:b/>
          <w:sz w:val="28"/>
          <w:szCs w:val="28"/>
        </w:rPr>
        <w:t>Бракеражная</w:t>
      </w:r>
      <w:proofErr w:type="spellEnd"/>
      <w:r w:rsidRPr="005B543B">
        <w:rPr>
          <w:rFonts w:ascii="Times New Roman" w:hAnsi="Times New Roman" w:cs="Times New Roman"/>
          <w:b/>
          <w:sz w:val="28"/>
          <w:szCs w:val="28"/>
        </w:rPr>
        <w:t xml:space="preserve"> комиссия по организации питания</w:t>
      </w:r>
    </w:p>
    <w:p w:rsidR="00490D74" w:rsidRDefault="00490D74" w:rsidP="00490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43B">
        <w:rPr>
          <w:rFonts w:ascii="Times New Roman" w:hAnsi="Times New Roman" w:cs="Times New Roman"/>
          <w:b/>
          <w:sz w:val="28"/>
          <w:szCs w:val="28"/>
        </w:rPr>
        <w:t>МБОУ «Богоявленская СОШ»</w:t>
      </w:r>
    </w:p>
    <w:p w:rsidR="00490D74" w:rsidRDefault="00490D74" w:rsidP="00490D7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63D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на </w:t>
      </w:r>
      <w:r w:rsidRPr="00163D10">
        <w:rPr>
          <w:rFonts w:ascii="Times New Roman" w:eastAsia="Calibri" w:hAnsi="Times New Roman" w:cs="Times New Roman"/>
          <w:b/>
          <w:sz w:val="28"/>
          <w:szCs w:val="28"/>
        </w:rPr>
        <w:t>2020-2021</w:t>
      </w:r>
      <w:r w:rsidRPr="00163D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63D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учебный год</w:t>
      </w:r>
    </w:p>
    <w:p w:rsidR="00490D74" w:rsidRDefault="00490D74" w:rsidP="00490D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D74" w:rsidRDefault="00490D74" w:rsidP="00490D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Т.В.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питания</w:t>
      </w:r>
    </w:p>
    <w:p w:rsidR="00490D74" w:rsidRDefault="00490D74" w:rsidP="00490D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Лаптенко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- завхоз</w:t>
      </w:r>
    </w:p>
    <w:p w:rsidR="00490D74" w:rsidRDefault="00490D74" w:rsidP="00490D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– главный бухгалтер</w:t>
      </w:r>
    </w:p>
    <w:p w:rsidR="00490D74" w:rsidRDefault="00490D74" w:rsidP="00490D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Землянова О.Н. -  бухгалтер</w:t>
      </w:r>
    </w:p>
    <w:p w:rsidR="00490D74" w:rsidRPr="005B543B" w:rsidRDefault="00490D74" w:rsidP="00490D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90D74" w:rsidRDefault="00490D74" w:rsidP="00490D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4914" w:rsidRDefault="00284914"/>
    <w:sectPr w:rsidR="00284914" w:rsidSect="0028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3F1"/>
    <w:multiLevelType w:val="hybridMultilevel"/>
    <w:tmpl w:val="EF46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D74"/>
    <w:rsid w:val="00284914"/>
    <w:rsid w:val="00490D74"/>
    <w:rsid w:val="00B8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Krokoz™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2020-09-14T16:18:00Z</dcterms:created>
  <dcterms:modified xsi:type="dcterms:W3CDTF">2020-09-14T16:18:00Z</dcterms:modified>
</cp:coreProperties>
</file>